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56B079" w14:textId="77777777" w:rsidR="00C5208D" w:rsidRPr="008B437C" w:rsidRDefault="00C5208D" w:rsidP="008B437C">
      <w:pPr>
        <w:pStyle w:val="style3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bookmarkStart w:id="0" w:name="_GoBack"/>
      <w:r w:rsidRPr="008B437C">
        <w:rPr>
          <w:b/>
          <w:bCs/>
          <w:sz w:val="28"/>
          <w:szCs w:val="28"/>
        </w:rPr>
        <w:t>Порядок</w:t>
      </w:r>
    </w:p>
    <w:p w14:paraId="49BCFDB4" w14:textId="77777777" w:rsidR="00C5208D" w:rsidRPr="008B437C" w:rsidRDefault="00C5208D" w:rsidP="008B437C">
      <w:pPr>
        <w:pStyle w:val="style3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8B437C">
        <w:rPr>
          <w:b/>
          <w:bCs/>
          <w:sz w:val="28"/>
          <w:szCs w:val="28"/>
        </w:rPr>
        <w:t>подання та розгляду</w:t>
      </w:r>
      <w:bookmarkEnd w:id="0"/>
      <w:r w:rsidRPr="008B437C">
        <w:rPr>
          <w:b/>
          <w:bCs/>
          <w:sz w:val="28"/>
          <w:szCs w:val="28"/>
        </w:rPr>
        <w:t xml:space="preserve"> (з дотриманням конфіденційності)</w:t>
      </w:r>
    </w:p>
    <w:p w14:paraId="725DC3DF" w14:textId="77777777" w:rsidR="00C5208D" w:rsidRPr="008B437C" w:rsidRDefault="00C5208D" w:rsidP="008B437C">
      <w:pPr>
        <w:pStyle w:val="style3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8B437C">
        <w:rPr>
          <w:b/>
          <w:bCs/>
          <w:sz w:val="28"/>
          <w:szCs w:val="28"/>
        </w:rPr>
        <w:t xml:space="preserve">заяв про випадки </w:t>
      </w:r>
      <w:proofErr w:type="spellStart"/>
      <w:r w:rsidRPr="008B437C">
        <w:rPr>
          <w:b/>
          <w:bCs/>
          <w:sz w:val="28"/>
          <w:szCs w:val="28"/>
        </w:rPr>
        <w:t>булінгу</w:t>
      </w:r>
      <w:proofErr w:type="spellEnd"/>
      <w:r w:rsidRPr="008B437C">
        <w:rPr>
          <w:b/>
          <w:bCs/>
          <w:sz w:val="28"/>
          <w:szCs w:val="28"/>
        </w:rPr>
        <w:t xml:space="preserve"> (цькування)</w:t>
      </w:r>
    </w:p>
    <w:p w14:paraId="5C78170B" w14:textId="30540209" w:rsidR="00C5208D" w:rsidRPr="008B437C" w:rsidRDefault="00C5208D" w:rsidP="008B437C">
      <w:pPr>
        <w:pStyle w:val="style30"/>
        <w:shd w:val="clear" w:color="auto" w:fill="FFFFFF"/>
        <w:spacing w:before="0" w:beforeAutospacing="0" w:after="0" w:afterAutospacing="0" w:line="360" w:lineRule="auto"/>
        <w:ind w:firstLine="709"/>
        <w:contextualSpacing/>
        <w:jc w:val="center"/>
        <w:rPr>
          <w:b/>
          <w:bCs/>
          <w:sz w:val="28"/>
          <w:szCs w:val="28"/>
        </w:rPr>
      </w:pPr>
      <w:r w:rsidRPr="008B437C">
        <w:rPr>
          <w:b/>
          <w:bCs/>
          <w:sz w:val="28"/>
          <w:szCs w:val="28"/>
        </w:rPr>
        <w:t xml:space="preserve">в </w:t>
      </w:r>
      <w:r w:rsidR="008B437C" w:rsidRPr="008B437C">
        <w:rPr>
          <w:b/>
          <w:bCs/>
          <w:sz w:val="28"/>
          <w:szCs w:val="28"/>
        </w:rPr>
        <w:t>комунальній установі «</w:t>
      </w:r>
      <w:proofErr w:type="spellStart"/>
      <w:r w:rsidR="008B437C" w:rsidRPr="008B437C">
        <w:rPr>
          <w:b/>
          <w:bCs/>
          <w:sz w:val="28"/>
          <w:szCs w:val="28"/>
        </w:rPr>
        <w:t>Інклюзивно</w:t>
      </w:r>
      <w:proofErr w:type="spellEnd"/>
      <w:r w:rsidR="008B437C" w:rsidRPr="008B437C">
        <w:rPr>
          <w:b/>
          <w:bCs/>
          <w:sz w:val="28"/>
          <w:szCs w:val="28"/>
        </w:rPr>
        <w:t xml:space="preserve">-ресурсний центр» </w:t>
      </w:r>
      <w:proofErr w:type="spellStart"/>
      <w:r w:rsidR="008B437C" w:rsidRPr="008B437C">
        <w:rPr>
          <w:b/>
          <w:bCs/>
          <w:sz w:val="28"/>
          <w:szCs w:val="28"/>
        </w:rPr>
        <w:t>Ярмолинецької</w:t>
      </w:r>
      <w:proofErr w:type="spellEnd"/>
      <w:r w:rsidR="008B437C" w:rsidRPr="008B437C">
        <w:rPr>
          <w:b/>
          <w:bCs/>
          <w:sz w:val="28"/>
          <w:szCs w:val="28"/>
        </w:rPr>
        <w:t xml:space="preserve"> селищної ради Хмельницької області</w:t>
      </w:r>
    </w:p>
    <w:p w14:paraId="068C8782" w14:textId="08EC79FA" w:rsidR="00C5208D" w:rsidRPr="008B437C" w:rsidRDefault="00C5208D" w:rsidP="008B43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B437C">
        <w:rPr>
          <w:sz w:val="28"/>
          <w:szCs w:val="28"/>
        </w:rPr>
        <w:t>Директор ІРЦ</w:t>
      </w:r>
      <w:r w:rsidR="008B437C">
        <w:rPr>
          <w:sz w:val="28"/>
          <w:szCs w:val="28"/>
        </w:rPr>
        <w:t xml:space="preserve"> </w:t>
      </w:r>
      <w:proofErr w:type="spellStart"/>
      <w:r w:rsidR="008B437C">
        <w:rPr>
          <w:sz w:val="28"/>
          <w:szCs w:val="28"/>
        </w:rPr>
        <w:t>Яомолинецької</w:t>
      </w:r>
      <w:proofErr w:type="spellEnd"/>
      <w:r w:rsidR="008B437C">
        <w:rPr>
          <w:sz w:val="28"/>
          <w:szCs w:val="28"/>
        </w:rPr>
        <w:t xml:space="preserve"> селищної ради</w:t>
      </w:r>
      <w:r w:rsidRPr="008B437C">
        <w:rPr>
          <w:sz w:val="28"/>
          <w:szCs w:val="28"/>
        </w:rPr>
        <w:t xml:space="preserve">  доводить до відома батьків </w:t>
      </w:r>
      <w:r w:rsidR="008B437C">
        <w:rPr>
          <w:sz w:val="28"/>
          <w:szCs w:val="28"/>
        </w:rPr>
        <w:t>осіб</w:t>
      </w:r>
      <w:r w:rsidRPr="008B437C">
        <w:rPr>
          <w:sz w:val="28"/>
          <w:szCs w:val="28"/>
        </w:rPr>
        <w:t xml:space="preserve"> з особливими освітніми потребами, </w:t>
      </w:r>
      <w:r w:rsidR="008B437C">
        <w:rPr>
          <w:sz w:val="28"/>
          <w:szCs w:val="28"/>
        </w:rPr>
        <w:t>осіб</w:t>
      </w:r>
      <w:r w:rsidRPr="008B437C">
        <w:rPr>
          <w:sz w:val="28"/>
          <w:szCs w:val="28"/>
        </w:rPr>
        <w:t xml:space="preserve"> з особливими освітніми потребами, працівників щодо їх обов’язку повідомляти директора про випадки </w:t>
      </w:r>
      <w:proofErr w:type="spellStart"/>
      <w:r w:rsidRPr="008B437C">
        <w:rPr>
          <w:sz w:val="28"/>
          <w:szCs w:val="28"/>
        </w:rPr>
        <w:t>булінгу</w:t>
      </w:r>
      <w:proofErr w:type="spellEnd"/>
      <w:r w:rsidRPr="008B437C">
        <w:rPr>
          <w:sz w:val="28"/>
          <w:szCs w:val="28"/>
        </w:rPr>
        <w:t xml:space="preserve"> (цькування), учасниками або свідками якого вони стали.</w:t>
      </w:r>
    </w:p>
    <w:p w14:paraId="58D5E9C3" w14:textId="4051034E" w:rsidR="00C5208D" w:rsidRPr="008B437C" w:rsidRDefault="00C5208D" w:rsidP="008B43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B437C">
        <w:rPr>
          <w:sz w:val="28"/>
          <w:szCs w:val="28"/>
        </w:rPr>
        <w:t>Відповідно до такої заяви директор видає рішення про проведення розслідування із визначенням упроваджених осіб.</w:t>
      </w:r>
    </w:p>
    <w:p w14:paraId="3C567CE9" w14:textId="1D68C624" w:rsidR="00C5208D" w:rsidRPr="008B437C" w:rsidRDefault="00C5208D" w:rsidP="008B43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B437C">
        <w:rPr>
          <w:sz w:val="28"/>
          <w:szCs w:val="28"/>
        </w:rPr>
        <w:t xml:space="preserve">Для прийняття рішення за результатами розслідування директор створює наказом комісію з розгляду випадків </w:t>
      </w:r>
      <w:proofErr w:type="spellStart"/>
      <w:r w:rsidRPr="008B437C">
        <w:rPr>
          <w:sz w:val="28"/>
          <w:szCs w:val="28"/>
        </w:rPr>
        <w:t>булінгу</w:t>
      </w:r>
      <w:proofErr w:type="spellEnd"/>
      <w:r w:rsidRPr="008B437C">
        <w:rPr>
          <w:sz w:val="28"/>
          <w:szCs w:val="28"/>
        </w:rPr>
        <w:t xml:space="preserve"> (цькування) (далі-Комісія) та </w:t>
      </w:r>
      <w:proofErr w:type="spellStart"/>
      <w:r w:rsidRPr="008B437C">
        <w:rPr>
          <w:sz w:val="28"/>
          <w:szCs w:val="28"/>
        </w:rPr>
        <w:t>скликає</w:t>
      </w:r>
      <w:proofErr w:type="spellEnd"/>
      <w:r w:rsidRPr="008B437C">
        <w:rPr>
          <w:sz w:val="28"/>
          <w:szCs w:val="28"/>
        </w:rPr>
        <w:t xml:space="preserve"> засідання. До складу такої Комісії можуть входити педагогічні працівники, практичний психолог, батьки постраждалого, батьки кривдника (</w:t>
      </w:r>
      <w:proofErr w:type="spellStart"/>
      <w:r w:rsidRPr="008B437C">
        <w:rPr>
          <w:sz w:val="28"/>
          <w:szCs w:val="28"/>
        </w:rPr>
        <w:t>булера</w:t>
      </w:r>
      <w:proofErr w:type="spellEnd"/>
      <w:r w:rsidRPr="008B437C">
        <w:rPr>
          <w:sz w:val="28"/>
          <w:szCs w:val="28"/>
        </w:rPr>
        <w:t xml:space="preserve">) та директор. Якщо Комісія визнала, що це був </w:t>
      </w:r>
      <w:proofErr w:type="spellStart"/>
      <w:r w:rsidRPr="008B437C">
        <w:rPr>
          <w:sz w:val="28"/>
          <w:szCs w:val="28"/>
        </w:rPr>
        <w:t>булінг</w:t>
      </w:r>
      <w:proofErr w:type="spellEnd"/>
      <w:r w:rsidRPr="008B437C">
        <w:rPr>
          <w:sz w:val="28"/>
          <w:szCs w:val="28"/>
        </w:rPr>
        <w:t xml:space="preserve"> (цькування), а не одноразовий конфлікт чи сварка, тобто відповідні дії носять систематичний характер, то директор зобов’язаний повідомити уповноважені підрозділи органів Національної поліції України (ювенальна поліція) та Служб у справах дітей з повідомленням про випадки </w:t>
      </w:r>
      <w:proofErr w:type="spellStart"/>
      <w:r w:rsidRPr="008B437C">
        <w:rPr>
          <w:sz w:val="28"/>
          <w:szCs w:val="28"/>
        </w:rPr>
        <w:t>булінгу</w:t>
      </w:r>
      <w:proofErr w:type="spellEnd"/>
      <w:r w:rsidRPr="008B437C">
        <w:rPr>
          <w:sz w:val="28"/>
          <w:szCs w:val="28"/>
        </w:rPr>
        <w:t xml:space="preserve"> (цькування).</w:t>
      </w:r>
    </w:p>
    <w:p w14:paraId="4D3EF6A9" w14:textId="33A467E3" w:rsidR="00C5208D" w:rsidRPr="008B437C" w:rsidRDefault="00C5208D" w:rsidP="008B43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B437C">
        <w:rPr>
          <w:sz w:val="28"/>
          <w:szCs w:val="28"/>
        </w:rPr>
        <w:t xml:space="preserve">У разі, якщо Комісія не кваліфікує випадок як </w:t>
      </w:r>
      <w:proofErr w:type="spellStart"/>
      <w:r w:rsidRPr="008B437C">
        <w:rPr>
          <w:sz w:val="28"/>
          <w:szCs w:val="28"/>
        </w:rPr>
        <w:t>булінг</w:t>
      </w:r>
      <w:proofErr w:type="spellEnd"/>
      <w:r w:rsidRPr="008B437C">
        <w:rPr>
          <w:sz w:val="28"/>
          <w:szCs w:val="28"/>
        </w:rPr>
        <w:t xml:space="preserve"> (цькування), а постраждалий не згодний з цим, то він може одразу звернутись до органів Національної поліції України із заявою, про що директор має повідомити постраждалого.</w:t>
      </w:r>
    </w:p>
    <w:p w14:paraId="51AECBF0" w14:textId="007FECD1" w:rsidR="00C5208D" w:rsidRPr="008B437C" w:rsidRDefault="00C5208D" w:rsidP="008B437C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B437C">
        <w:rPr>
          <w:sz w:val="28"/>
          <w:szCs w:val="28"/>
        </w:rPr>
        <w:t xml:space="preserve">Рішення Комісії реєструються в окремому журналі («Журналі реєстрації рішень комісій з розгляду випадків </w:t>
      </w:r>
      <w:proofErr w:type="spellStart"/>
      <w:r w:rsidRPr="008B437C">
        <w:rPr>
          <w:sz w:val="28"/>
          <w:szCs w:val="28"/>
        </w:rPr>
        <w:t>булінгу</w:t>
      </w:r>
      <w:proofErr w:type="spellEnd"/>
      <w:r w:rsidRPr="008B437C">
        <w:rPr>
          <w:sz w:val="28"/>
          <w:szCs w:val="28"/>
        </w:rPr>
        <w:t xml:space="preserve"> (цькування)», який зберігається в паперовому вигляді з оригіналами підписів всіх членів Комісії.</w:t>
      </w:r>
    </w:p>
    <w:p w14:paraId="5FAF79E9" w14:textId="5A11DCCA" w:rsidR="00C5208D" w:rsidRPr="008B437C" w:rsidRDefault="00C5208D" w:rsidP="00AD4012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ind w:left="0" w:firstLine="709"/>
        <w:contextualSpacing/>
        <w:jc w:val="both"/>
        <w:rPr>
          <w:sz w:val="28"/>
          <w:szCs w:val="28"/>
        </w:rPr>
      </w:pPr>
      <w:r w:rsidRPr="008B437C">
        <w:rPr>
          <w:sz w:val="28"/>
          <w:szCs w:val="28"/>
        </w:rPr>
        <w:t xml:space="preserve">Потерпілий чи його/її представник також можуть звертатися відразу до уповноважених підрозділів органів Національної поліції України (ювенальна поліція) та Служб у справах дітей з повідомленням про випадки </w:t>
      </w:r>
      <w:proofErr w:type="spellStart"/>
      <w:r w:rsidRPr="008B437C">
        <w:rPr>
          <w:sz w:val="28"/>
          <w:szCs w:val="28"/>
        </w:rPr>
        <w:t>булінгу</w:t>
      </w:r>
      <w:proofErr w:type="spellEnd"/>
      <w:r w:rsidRPr="008B437C">
        <w:rPr>
          <w:sz w:val="28"/>
          <w:szCs w:val="28"/>
        </w:rPr>
        <w:t xml:space="preserve"> (цькування).</w:t>
      </w:r>
    </w:p>
    <w:sectPr w:rsidR="00C5208D" w:rsidRPr="008B437C" w:rsidSect="008B437C">
      <w:pgSz w:w="11906" w:h="16838"/>
      <w:pgMar w:top="964" w:right="567" w:bottom="96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34A2F"/>
    <w:multiLevelType w:val="multilevel"/>
    <w:tmpl w:val="3F6C63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B89"/>
    <w:rsid w:val="00403C6E"/>
    <w:rsid w:val="008B437C"/>
    <w:rsid w:val="00AC5B89"/>
    <w:rsid w:val="00C5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A4A909"/>
  <w15:chartTrackingRefBased/>
  <w15:docId w15:val="{78D03563-1A22-4595-82A6-B06D4E48F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5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style30">
    <w:name w:val="style30"/>
    <w:basedOn w:val="a"/>
    <w:uiPriority w:val="99"/>
    <w:semiHidden/>
    <w:rsid w:val="00C520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31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281</Words>
  <Characters>1604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Work</dc:creator>
  <cp:keywords/>
  <dc:description/>
  <cp:lastModifiedBy>HP</cp:lastModifiedBy>
  <cp:revision>2</cp:revision>
  <dcterms:created xsi:type="dcterms:W3CDTF">2022-02-19T12:21:00Z</dcterms:created>
  <dcterms:modified xsi:type="dcterms:W3CDTF">2022-02-19T12:21:00Z</dcterms:modified>
</cp:coreProperties>
</file>